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CC066" w14:textId="37F82F20" w:rsidR="00106900" w:rsidRPr="00A746AD" w:rsidRDefault="00F65AB0" w:rsidP="00A746AD">
      <w:pPr>
        <w:spacing w:line="360" w:lineRule="auto"/>
        <w:jc w:val="center"/>
        <w:rPr>
          <w:rFonts w:ascii="Times New Roman" w:hAnsi="Times New Roman" w:cs="Times New Roman"/>
          <w:sz w:val="24"/>
          <w:szCs w:val="24"/>
        </w:rPr>
      </w:pPr>
      <w:r w:rsidRPr="00A746AD">
        <w:rPr>
          <w:rFonts w:ascii="Times New Roman" w:hAnsi="Times New Roman" w:cs="Times New Roman"/>
          <w:b/>
          <w:sz w:val="24"/>
          <w:szCs w:val="24"/>
        </w:rPr>
        <w:t>Review Form</w:t>
      </w:r>
    </w:p>
    <w:tbl>
      <w:tblPr>
        <w:tblW w:w="1014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591"/>
        <w:gridCol w:w="3503"/>
      </w:tblGrid>
      <w:tr w:rsidR="00A746AD" w:rsidRPr="00A746AD" w14:paraId="51335FA7" w14:textId="77777777" w:rsidTr="00A23B2F">
        <w:trPr>
          <w:trHeight w:val="1320"/>
        </w:trPr>
        <w:tc>
          <w:tcPr>
            <w:tcW w:w="3054" w:type="dxa"/>
          </w:tcPr>
          <w:p w14:paraId="386D6331" w14:textId="0BF1A45B" w:rsidR="008B4488" w:rsidRPr="00A746AD" w:rsidRDefault="00F65AB0" w:rsidP="00A746AD">
            <w:pPr>
              <w:spacing w:line="360" w:lineRule="auto"/>
              <w:jc w:val="both"/>
              <w:rPr>
                <w:rFonts w:ascii="Times New Roman" w:hAnsi="Times New Roman" w:cs="Times New Roman"/>
                <w:b/>
                <w:bCs/>
                <w:sz w:val="24"/>
                <w:szCs w:val="24"/>
              </w:rPr>
            </w:pPr>
            <w:r w:rsidRPr="00A746AD">
              <w:rPr>
                <w:rFonts w:ascii="Times New Roman" w:hAnsi="Times New Roman" w:cs="Times New Roman"/>
                <w:b/>
                <w:bCs/>
                <w:sz w:val="24"/>
                <w:szCs w:val="24"/>
              </w:rPr>
              <w:t>Article Nu</w:t>
            </w:r>
            <w:r w:rsidR="00AF6633" w:rsidRPr="00A746AD">
              <w:rPr>
                <w:rFonts w:ascii="Times New Roman" w:hAnsi="Times New Roman" w:cs="Times New Roman"/>
                <w:b/>
                <w:bCs/>
                <w:sz w:val="24"/>
                <w:szCs w:val="24"/>
              </w:rPr>
              <w:t>mber:</w:t>
            </w:r>
          </w:p>
          <w:p w14:paraId="3DEDC094" w14:textId="0B24ECCC" w:rsidR="005D7FCF" w:rsidRPr="00A746AD" w:rsidRDefault="00190456" w:rsidP="00A746AD">
            <w:pPr>
              <w:spacing w:line="360" w:lineRule="auto"/>
              <w:jc w:val="both"/>
              <w:rPr>
                <w:rFonts w:ascii="Times New Roman" w:hAnsi="Times New Roman" w:cs="Times New Roman"/>
                <w:sz w:val="24"/>
                <w:szCs w:val="24"/>
              </w:rPr>
            </w:pPr>
            <w:r w:rsidRPr="00A746AD">
              <w:rPr>
                <w:rFonts w:ascii="Times New Roman" w:hAnsi="Times New Roman" w:cs="Times New Roman"/>
                <w:sz w:val="24"/>
                <w:szCs w:val="24"/>
              </w:rPr>
              <w:t>JMDD-M142</w:t>
            </w:r>
          </w:p>
        </w:tc>
        <w:tc>
          <w:tcPr>
            <w:tcW w:w="3591" w:type="dxa"/>
          </w:tcPr>
          <w:p w14:paraId="1D8CC708" w14:textId="4DEF1FFB" w:rsidR="00190456" w:rsidRDefault="00190456" w:rsidP="00A746AD">
            <w:pPr>
              <w:autoSpaceDE w:val="0"/>
              <w:autoSpaceDN w:val="0"/>
              <w:adjustRightInd w:val="0"/>
              <w:spacing w:after="0" w:line="360" w:lineRule="auto"/>
              <w:jc w:val="both"/>
              <w:rPr>
                <w:rFonts w:ascii="Times New Roman" w:hAnsi="Times New Roman" w:cs="Times New Roman"/>
                <w:b/>
                <w:bCs/>
                <w:sz w:val="24"/>
                <w:szCs w:val="24"/>
                <w:lang w:val="en-GB"/>
              </w:rPr>
            </w:pPr>
            <w:r w:rsidRPr="00A746AD">
              <w:rPr>
                <w:rFonts w:ascii="Times New Roman" w:hAnsi="Times New Roman" w:cs="Times New Roman"/>
                <w:b/>
                <w:bCs/>
                <w:sz w:val="24"/>
                <w:szCs w:val="24"/>
                <w:lang w:val="en-GB"/>
              </w:rPr>
              <w:t>Author Name</w:t>
            </w:r>
          </w:p>
          <w:p w14:paraId="69AACCFA" w14:textId="77777777" w:rsidR="00B21358" w:rsidRPr="00A746AD" w:rsidRDefault="00B21358" w:rsidP="00A746AD">
            <w:pPr>
              <w:autoSpaceDE w:val="0"/>
              <w:autoSpaceDN w:val="0"/>
              <w:adjustRightInd w:val="0"/>
              <w:spacing w:after="0" w:line="360" w:lineRule="auto"/>
              <w:jc w:val="both"/>
              <w:rPr>
                <w:rFonts w:ascii="Times New Roman" w:hAnsi="Times New Roman" w:cs="Times New Roman"/>
                <w:b/>
                <w:bCs/>
                <w:sz w:val="24"/>
                <w:szCs w:val="24"/>
                <w:lang w:val="en-GB"/>
              </w:rPr>
            </w:pPr>
          </w:p>
          <w:p w14:paraId="0E0051C1" w14:textId="25961BDF" w:rsidR="00190456" w:rsidRPr="00A746AD" w:rsidRDefault="00190456" w:rsidP="00A746AD">
            <w:pPr>
              <w:autoSpaceDE w:val="0"/>
              <w:autoSpaceDN w:val="0"/>
              <w:adjustRightInd w:val="0"/>
              <w:spacing w:after="0" w:line="360" w:lineRule="auto"/>
              <w:jc w:val="both"/>
              <w:rPr>
                <w:rFonts w:ascii="Times New Roman" w:hAnsi="Times New Roman" w:cs="Times New Roman"/>
                <w:b/>
                <w:bCs/>
                <w:sz w:val="24"/>
                <w:szCs w:val="24"/>
                <w:lang w:val="en-GB"/>
              </w:rPr>
            </w:pPr>
            <w:r w:rsidRPr="00A746AD">
              <w:rPr>
                <w:rFonts w:ascii="Times New Roman" w:hAnsi="Times New Roman" w:cs="Times New Roman"/>
                <w:sz w:val="24"/>
                <w:szCs w:val="24"/>
                <w:shd w:val="clear" w:color="auto" w:fill="FFFFFF"/>
              </w:rPr>
              <w:t>Ibrahim El-</w:t>
            </w:r>
            <w:proofErr w:type="spellStart"/>
            <w:r w:rsidRPr="00A746AD">
              <w:rPr>
                <w:rFonts w:ascii="Times New Roman" w:hAnsi="Times New Roman" w:cs="Times New Roman"/>
                <w:sz w:val="24"/>
                <w:szCs w:val="24"/>
                <w:shd w:val="clear" w:color="auto" w:fill="FFFFFF"/>
              </w:rPr>
              <w:t>Bayoumy</w:t>
            </w:r>
            <w:proofErr w:type="spellEnd"/>
          </w:p>
        </w:tc>
        <w:tc>
          <w:tcPr>
            <w:tcW w:w="3501" w:type="dxa"/>
          </w:tcPr>
          <w:p w14:paraId="3D4D1535" w14:textId="568D6DBC" w:rsidR="008B4488" w:rsidRPr="00A746AD" w:rsidRDefault="008B4488" w:rsidP="00A746AD">
            <w:pPr>
              <w:spacing w:line="360" w:lineRule="auto"/>
              <w:jc w:val="both"/>
              <w:rPr>
                <w:rFonts w:ascii="Times New Roman" w:hAnsi="Times New Roman" w:cs="Times New Roman"/>
                <w:sz w:val="24"/>
                <w:szCs w:val="24"/>
              </w:rPr>
            </w:pPr>
          </w:p>
        </w:tc>
      </w:tr>
      <w:tr w:rsidR="00A746AD" w:rsidRPr="00A746AD" w14:paraId="1E818F0A" w14:textId="77777777" w:rsidTr="00A23B2F">
        <w:trPr>
          <w:trHeight w:val="507"/>
        </w:trPr>
        <w:tc>
          <w:tcPr>
            <w:tcW w:w="3054" w:type="dxa"/>
          </w:tcPr>
          <w:p w14:paraId="3AE97BDC" w14:textId="77777777" w:rsidR="008B4488" w:rsidRPr="00A746AD" w:rsidRDefault="00AF6633" w:rsidP="00A746AD">
            <w:pPr>
              <w:spacing w:line="360" w:lineRule="auto"/>
              <w:ind w:left="360"/>
              <w:jc w:val="both"/>
              <w:rPr>
                <w:rFonts w:ascii="Times New Roman" w:hAnsi="Times New Roman" w:cs="Times New Roman"/>
                <w:sz w:val="24"/>
                <w:szCs w:val="24"/>
              </w:rPr>
            </w:pPr>
            <w:r w:rsidRPr="00A746AD">
              <w:rPr>
                <w:rFonts w:ascii="Times New Roman" w:hAnsi="Times New Roman" w:cs="Times New Roman"/>
                <w:sz w:val="24"/>
                <w:szCs w:val="24"/>
              </w:rPr>
              <w:t>Accept: 1</w:t>
            </w:r>
          </w:p>
        </w:tc>
        <w:tc>
          <w:tcPr>
            <w:tcW w:w="3591" w:type="dxa"/>
          </w:tcPr>
          <w:p w14:paraId="2A4179DF" w14:textId="3707CEA3" w:rsidR="008B4488" w:rsidRPr="00A746AD" w:rsidRDefault="00AF6633" w:rsidP="00A746AD">
            <w:pPr>
              <w:pStyle w:val="ListParagraph"/>
              <w:numPr>
                <w:ilvl w:val="0"/>
                <w:numId w:val="5"/>
              </w:numPr>
              <w:spacing w:line="360" w:lineRule="auto"/>
              <w:jc w:val="both"/>
              <w:rPr>
                <w:rFonts w:ascii="Times New Roman" w:hAnsi="Times New Roman" w:cs="Times New Roman"/>
                <w:b/>
                <w:bCs/>
                <w:sz w:val="24"/>
                <w:szCs w:val="24"/>
              </w:rPr>
            </w:pPr>
            <w:r w:rsidRPr="00A746AD">
              <w:rPr>
                <w:rFonts w:ascii="Times New Roman" w:hAnsi="Times New Roman" w:cs="Times New Roman"/>
                <w:b/>
                <w:bCs/>
                <w:sz w:val="24"/>
                <w:szCs w:val="24"/>
              </w:rPr>
              <w:t>Minor Revision: 2</w:t>
            </w:r>
          </w:p>
        </w:tc>
        <w:tc>
          <w:tcPr>
            <w:tcW w:w="3501" w:type="dxa"/>
          </w:tcPr>
          <w:p w14:paraId="2CED1669" w14:textId="77777777" w:rsidR="008B4488" w:rsidRPr="00A746AD" w:rsidRDefault="00AF6633" w:rsidP="00A746AD">
            <w:pPr>
              <w:spacing w:line="360" w:lineRule="auto"/>
              <w:jc w:val="both"/>
              <w:rPr>
                <w:rFonts w:ascii="Times New Roman" w:hAnsi="Times New Roman" w:cs="Times New Roman"/>
                <w:sz w:val="24"/>
                <w:szCs w:val="24"/>
              </w:rPr>
            </w:pPr>
            <w:r w:rsidRPr="00A746AD">
              <w:rPr>
                <w:rFonts w:ascii="Times New Roman" w:hAnsi="Times New Roman" w:cs="Times New Roman"/>
                <w:sz w:val="24"/>
                <w:szCs w:val="24"/>
              </w:rPr>
              <w:t>Major Revision: 3</w:t>
            </w:r>
          </w:p>
        </w:tc>
      </w:tr>
      <w:tr w:rsidR="00A746AD" w:rsidRPr="00A746AD" w14:paraId="12B3DCF4" w14:textId="77777777" w:rsidTr="00A23B2F">
        <w:trPr>
          <w:trHeight w:val="540"/>
        </w:trPr>
        <w:tc>
          <w:tcPr>
            <w:tcW w:w="3054" w:type="dxa"/>
          </w:tcPr>
          <w:p w14:paraId="6B5944C0" w14:textId="0D7AEDD4" w:rsidR="00AF6633" w:rsidRPr="00A746AD" w:rsidRDefault="00AF6633" w:rsidP="00A746AD">
            <w:pPr>
              <w:spacing w:line="360" w:lineRule="auto"/>
              <w:jc w:val="both"/>
              <w:rPr>
                <w:rFonts w:ascii="Times New Roman" w:hAnsi="Times New Roman" w:cs="Times New Roman"/>
                <w:sz w:val="24"/>
                <w:szCs w:val="24"/>
              </w:rPr>
            </w:pPr>
            <w:r w:rsidRPr="00A746AD">
              <w:rPr>
                <w:rFonts w:ascii="Times New Roman" w:hAnsi="Times New Roman" w:cs="Times New Roman"/>
                <w:sz w:val="24"/>
                <w:szCs w:val="24"/>
              </w:rPr>
              <w:t>Reject: 4</w:t>
            </w:r>
          </w:p>
        </w:tc>
        <w:tc>
          <w:tcPr>
            <w:tcW w:w="3591" w:type="dxa"/>
          </w:tcPr>
          <w:p w14:paraId="5AAF7CF3" w14:textId="40029F47" w:rsidR="00AF6633" w:rsidRPr="00A746AD" w:rsidRDefault="00AF6633" w:rsidP="00A746AD">
            <w:pPr>
              <w:spacing w:line="360" w:lineRule="auto"/>
              <w:jc w:val="both"/>
              <w:rPr>
                <w:rFonts w:ascii="Times New Roman" w:hAnsi="Times New Roman" w:cs="Times New Roman"/>
                <w:sz w:val="24"/>
                <w:szCs w:val="24"/>
              </w:rPr>
            </w:pPr>
            <w:r w:rsidRPr="00A746AD">
              <w:rPr>
                <w:rFonts w:ascii="Times New Roman" w:hAnsi="Times New Roman" w:cs="Times New Roman"/>
                <w:sz w:val="24"/>
                <w:szCs w:val="24"/>
              </w:rPr>
              <w:t>Re-revision: 5</w:t>
            </w:r>
          </w:p>
        </w:tc>
        <w:tc>
          <w:tcPr>
            <w:tcW w:w="3501" w:type="dxa"/>
          </w:tcPr>
          <w:p w14:paraId="19595238" w14:textId="77777777" w:rsidR="00AF6633" w:rsidRPr="00A746AD" w:rsidRDefault="00AF6633" w:rsidP="00A746AD">
            <w:pPr>
              <w:spacing w:line="360" w:lineRule="auto"/>
              <w:jc w:val="both"/>
              <w:rPr>
                <w:rFonts w:ascii="Times New Roman" w:hAnsi="Times New Roman" w:cs="Times New Roman"/>
                <w:sz w:val="24"/>
                <w:szCs w:val="24"/>
              </w:rPr>
            </w:pPr>
            <w:r w:rsidRPr="00A746AD">
              <w:rPr>
                <w:rFonts w:ascii="Times New Roman" w:hAnsi="Times New Roman" w:cs="Times New Roman"/>
                <w:sz w:val="24"/>
                <w:szCs w:val="24"/>
              </w:rPr>
              <w:t>Poor Quality: 6</w:t>
            </w:r>
          </w:p>
        </w:tc>
      </w:tr>
      <w:tr w:rsidR="00A746AD" w:rsidRPr="00A746AD" w14:paraId="1EE1E661" w14:textId="77777777" w:rsidTr="00A23B2F">
        <w:trPr>
          <w:trHeight w:val="2793"/>
        </w:trPr>
        <w:tc>
          <w:tcPr>
            <w:tcW w:w="10148" w:type="dxa"/>
            <w:gridSpan w:val="3"/>
          </w:tcPr>
          <w:p w14:paraId="3E67F1C8" w14:textId="10CE5671" w:rsidR="00BC606B" w:rsidRPr="00A746AD" w:rsidRDefault="00190456" w:rsidP="00A746AD">
            <w:pPr>
              <w:pStyle w:val="Heading3"/>
              <w:shd w:val="clear" w:color="auto" w:fill="FFFFFF"/>
              <w:spacing w:before="0" w:beforeAutospacing="0" w:after="120" w:afterAutospacing="0" w:line="360" w:lineRule="auto"/>
              <w:jc w:val="both"/>
              <w:rPr>
                <w:sz w:val="24"/>
                <w:szCs w:val="24"/>
              </w:rPr>
            </w:pPr>
            <w:r w:rsidRPr="00A746AD">
              <w:rPr>
                <w:sz w:val="24"/>
                <w:szCs w:val="24"/>
              </w:rPr>
              <w:t>Herbal use and perceptions among patients with type 2 diabetes mellitus in Kuwait</w:t>
            </w:r>
          </w:p>
          <w:p w14:paraId="13E08BE9" w14:textId="661CE306" w:rsidR="00A746AD" w:rsidRPr="008E0CAE" w:rsidRDefault="003226E0" w:rsidP="008E0CAE">
            <w:pPr>
              <w:pStyle w:val="Heading3"/>
              <w:shd w:val="clear" w:color="auto" w:fill="FFFFFF"/>
              <w:spacing w:before="0" w:beforeAutospacing="0" w:after="120" w:afterAutospacing="0" w:line="360" w:lineRule="auto"/>
              <w:jc w:val="both"/>
              <w:rPr>
                <w:b w:val="0"/>
                <w:bCs w:val="0"/>
                <w:sz w:val="24"/>
                <w:szCs w:val="24"/>
                <w:shd w:val="clear" w:color="auto" w:fill="F9F9F9"/>
              </w:rPr>
            </w:pPr>
            <w:r>
              <w:rPr>
                <w:b w:val="0"/>
                <w:bCs w:val="0"/>
                <w:sz w:val="24"/>
                <w:szCs w:val="24"/>
                <w:shd w:val="clear" w:color="auto" w:fill="F9F9F9"/>
              </w:rPr>
              <w:t>T</w:t>
            </w:r>
            <w:r w:rsidR="00A746AD" w:rsidRPr="00A746AD">
              <w:rPr>
                <w:b w:val="0"/>
                <w:bCs w:val="0"/>
                <w:sz w:val="24"/>
                <w:szCs w:val="24"/>
                <w:shd w:val="clear" w:color="auto" w:fill="F9F9F9"/>
              </w:rPr>
              <w:t xml:space="preserve">he subject of the manuscript appears interesting. </w:t>
            </w:r>
            <w:r w:rsidR="00626EFD" w:rsidRPr="008E0CAE">
              <w:rPr>
                <w:b w:val="0"/>
                <w:bCs w:val="0"/>
                <w:sz w:val="24"/>
                <w:szCs w:val="24"/>
                <w:shd w:val="clear" w:color="auto" w:fill="F9F9F9"/>
              </w:rPr>
              <w:t>S</w:t>
            </w:r>
            <w:r w:rsidR="00A746AD" w:rsidRPr="008E0CAE">
              <w:rPr>
                <w:b w:val="0"/>
                <w:bCs w:val="0"/>
                <w:sz w:val="24"/>
                <w:szCs w:val="24"/>
                <w:shd w:val="clear" w:color="auto" w:fill="F9F9F9"/>
              </w:rPr>
              <w:t xml:space="preserve">ample size is small, the study done in 6 </w:t>
            </w:r>
            <w:r w:rsidRPr="008E0CAE">
              <w:rPr>
                <w:b w:val="0"/>
                <w:bCs w:val="0"/>
                <w:sz w:val="24"/>
                <w:szCs w:val="24"/>
                <w:shd w:val="clear" w:color="auto" w:fill="F9F9F9"/>
              </w:rPr>
              <w:t>months</w:t>
            </w:r>
            <w:r w:rsidR="00A746AD" w:rsidRPr="008E0CAE">
              <w:rPr>
                <w:b w:val="0"/>
                <w:bCs w:val="0"/>
                <w:sz w:val="24"/>
                <w:szCs w:val="24"/>
                <w:shd w:val="clear" w:color="auto" w:fill="F9F9F9"/>
              </w:rPr>
              <w:t xml:space="preserve">, if it was extended to a year or more the present of CAM users could be different from what they found. </w:t>
            </w:r>
            <w:r w:rsidRPr="008E0CAE">
              <w:rPr>
                <w:b w:val="0"/>
                <w:bCs w:val="0"/>
                <w:sz w:val="24"/>
                <w:szCs w:val="24"/>
                <w:shd w:val="clear" w:color="auto" w:fill="F9F9F9"/>
              </w:rPr>
              <w:t>D</w:t>
            </w:r>
            <w:r w:rsidR="00A746AD" w:rsidRPr="008E0CAE">
              <w:rPr>
                <w:b w:val="0"/>
                <w:bCs w:val="0"/>
                <w:sz w:val="24"/>
                <w:szCs w:val="24"/>
                <w:shd w:val="clear" w:color="auto" w:fill="F9F9F9"/>
              </w:rPr>
              <w:t>ata</w:t>
            </w:r>
            <w:r w:rsidRPr="008E0CAE">
              <w:rPr>
                <w:b w:val="0"/>
                <w:bCs w:val="0"/>
                <w:sz w:val="24"/>
                <w:szCs w:val="24"/>
                <w:shd w:val="clear" w:color="auto" w:fill="F9F9F9"/>
              </w:rPr>
              <w:t xml:space="preserve"> should be</w:t>
            </w:r>
            <w:r w:rsidR="00A746AD" w:rsidRPr="008E0CAE">
              <w:rPr>
                <w:b w:val="0"/>
                <w:bCs w:val="0"/>
                <w:sz w:val="24"/>
                <w:szCs w:val="24"/>
                <w:shd w:val="clear" w:color="auto" w:fill="F9F9F9"/>
              </w:rPr>
              <w:t xml:space="preserve"> collected on the efficacy of the herbal medication used. if the study was continued for longer time, may be other herbal used will be found in addition to the list given</w:t>
            </w:r>
            <w:r w:rsidRPr="008E0CAE">
              <w:rPr>
                <w:b w:val="0"/>
                <w:bCs w:val="0"/>
                <w:sz w:val="24"/>
                <w:szCs w:val="24"/>
                <w:shd w:val="clear" w:color="auto" w:fill="F9F9F9"/>
              </w:rPr>
              <w:t>.</w:t>
            </w:r>
          </w:p>
          <w:p w14:paraId="6D6C319C" w14:textId="2BC73247" w:rsidR="007B4727" w:rsidRPr="00A746AD" w:rsidRDefault="007B4727" w:rsidP="00A746AD">
            <w:pPr>
              <w:spacing w:line="360" w:lineRule="auto"/>
              <w:jc w:val="both"/>
              <w:rPr>
                <w:rFonts w:ascii="Times New Roman" w:hAnsi="Times New Roman" w:cs="Times New Roman"/>
                <w:b/>
                <w:bCs/>
                <w:sz w:val="24"/>
                <w:szCs w:val="24"/>
                <w:shd w:val="clear" w:color="auto" w:fill="F9F9F9"/>
              </w:rPr>
            </w:pPr>
            <w:r w:rsidRPr="00A746AD">
              <w:rPr>
                <w:rFonts w:ascii="Times New Roman" w:hAnsi="Times New Roman" w:cs="Times New Roman"/>
                <w:b/>
                <w:bCs/>
                <w:sz w:val="24"/>
                <w:szCs w:val="24"/>
                <w:shd w:val="clear" w:color="auto" w:fill="F9F9F9"/>
              </w:rPr>
              <w:t xml:space="preserve">Introduction: </w:t>
            </w:r>
          </w:p>
          <w:p w14:paraId="69EA8CDB" w14:textId="3D27A408" w:rsidR="00A746AD" w:rsidRPr="00A746AD" w:rsidRDefault="00626EFD" w:rsidP="00A746AD">
            <w:pPr>
              <w:spacing w:line="360" w:lineRule="auto"/>
              <w:jc w:val="both"/>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T</w:t>
            </w:r>
            <w:r w:rsidR="00A746AD" w:rsidRPr="00A746AD">
              <w:rPr>
                <w:rFonts w:ascii="Times New Roman" w:hAnsi="Times New Roman" w:cs="Times New Roman"/>
                <w:sz w:val="24"/>
                <w:szCs w:val="24"/>
                <w:shd w:val="clear" w:color="auto" w:fill="F9F9F9"/>
              </w:rPr>
              <w:t xml:space="preserve">he authors state % of diabetic CAM users, in few countries </w:t>
            </w:r>
            <w:r w:rsidR="00B21358">
              <w:rPr>
                <w:rFonts w:ascii="Times New Roman" w:hAnsi="Times New Roman" w:cs="Times New Roman"/>
                <w:sz w:val="24"/>
                <w:szCs w:val="24"/>
                <w:shd w:val="clear" w:color="auto" w:fill="F9F9F9"/>
              </w:rPr>
              <w:t>We</w:t>
            </w:r>
            <w:r w:rsidR="00A746AD" w:rsidRPr="00A746AD">
              <w:rPr>
                <w:rFonts w:ascii="Times New Roman" w:hAnsi="Times New Roman" w:cs="Times New Roman"/>
                <w:sz w:val="24"/>
                <w:szCs w:val="24"/>
                <w:shd w:val="clear" w:color="auto" w:fill="F9F9F9"/>
              </w:rPr>
              <w:t xml:space="preserve"> would suggest that they will review the literature, and add other countries report, and make a table. for </w:t>
            </w:r>
            <w:r w:rsidR="008E0CAE" w:rsidRPr="00A746AD">
              <w:rPr>
                <w:rFonts w:ascii="Times New Roman" w:hAnsi="Times New Roman" w:cs="Times New Roman"/>
                <w:sz w:val="24"/>
                <w:szCs w:val="24"/>
                <w:shd w:val="clear" w:color="auto" w:fill="F9F9F9"/>
              </w:rPr>
              <w:t>example,</w:t>
            </w:r>
            <w:r w:rsidR="00A746AD" w:rsidRPr="00A746AD">
              <w:rPr>
                <w:rFonts w:ascii="Times New Roman" w:hAnsi="Times New Roman" w:cs="Times New Roman"/>
                <w:sz w:val="24"/>
                <w:szCs w:val="24"/>
                <w:shd w:val="clear" w:color="auto" w:fill="F9F9F9"/>
              </w:rPr>
              <w:t xml:space="preserve"> see study by Nicky </w:t>
            </w:r>
            <w:proofErr w:type="spellStart"/>
            <w:r w:rsidR="00A746AD" w:rsidRPr="00A746AD">
              <w:rPr>
                <w:rFonts w:ascii="Times New Roman" w:hAnsi="Times New Roman" w:cs="Times New Roman"/>
                <w:sz w:val="24"/>
                <w:szCs w:val="24"/>
                <w:shd w:val="clear" w:color="auto" w:fill="F9F9F9"/>
              </w:rPr>
              <w:t>Blackbum</w:t>
            </w:r>
            <w:proofErr w:type="spellEnd"/>
            <w:r w:rsidR="00A746AD" w:rsidRPr="00A746AD">
              <w:rPr>
                <w:rFonts w:ascii="Times New Roman" w:hAnsi="Times New Roman" w:cs="Times New Roman"/>
                <w:sz w:val="24"/>
                <w:szCs w:val="24"/>
                <w:shd w:val="clear" w:color="auto" w:fill="F9F9F9"/>
              </w:rPr>
              <w:t xml:space="preserve"> Nov 20 2006 23.4% of CAM users, in </w:t>
            </w:r>
            <w:proofErr w:type="spellStart"/>
            <w:r w:rsidR="00A746AD" w:rsidRPr="00A746AD">
              <w:rPr>
                <w:rFonts w:ascii="Times New Roman" w:hAnsi="Times New Roman" w:cs="Times New Roman"/>
                <w:sz w:val="24"/>
                <w:szCs w:val="24"/>
                <w:shd w:val="clear" w:color="auto" w:fill="F9F9F9"/>
              </w:rPr>
              <w:t>israel</w:t>
            </w:r>
            <w:proofErr w:type="spellEnd"/>
            <w:r w:rsidR="00A746AD" w:rsidRPr="00A746AD">
              <w:rPr>
                <w:rFonts w:ascii="Times New Roman" w:hAnsi="Times New Roman" w:cs="Times New Roman"/>
                <w:sz w:val="24"/>
                <w:szCs w:val="24"/>
                <w:shd w:val="clear" w:color="auto" w:fill="F9F9F9"/>
              </w:rPr>
              <w:t>.</w:t>
            </w:r>
          </w:p>
          <w:p w14:paraId="138F28BB" w14:textId="4D6D01CA" w:rsidR="007B4727" w:rsidRPr="00A746AD" w:rsidRDefault="007B4727" w:rsidP="00A746AD">
            <w:pPr>
              <w:spacing w:line="360" w:lineRule="auto"/>
              <w:jc w:val="both"/>
              <w:rPr>
                <w:rFonts w:ascii="Times New Roman" w:hAnsi="Times New Roman" w:cs="Times New Roman"/>
                <w:b/>
                <w:bCs/>
                <w:sz w:val="24"/>
                <w:szCs w:val="24"/>
                <w:shd w:val="clear" w:color="auto" w:fill="FFFFFF"/>
              </w:rPr>
            </w:pPr>
            <w:r w:rsidRPr="00A746AD">
              <w:rPr>
                <w:rFonts w:ascii="Times New Roman" w:hAnsi="Times New Roman" w:cs="Times New Roman"/>
                <w:b/>
                <w:bCs/>
                <w:sz w:val="24"/>
                <w:szCs w:val="24"/>
                <w:shd w:val="clear" w:color="auto" w:fill="FFFFFF"/>
              </w:rPr>
              <w:t>Methodology</w:t>
            </w:r>
            <w:r w:rsidR="00AD3141" w:rsidRPr="00A746AD">
              <w:rPr>
                <w:rFonts w:ascii="Times New Roman" w:hAnsi="Times New Roman" w:cs="Times New Roman"/>
                <w:b/>
                <w:bCs/>
                <w:sz w:val="24"/>
                <w:szCs w:val="24"/>
                <w:shd w:val="clear" w:color="auto" w:fill="FFFFFF"/>
              </w:rPr>
              <w:t>:</w:t>
            </w:r>
          </w:p>
          <w:p w14:paraId="4543F9FC" w14:textId="3316DB81" w:rsidR="00B21358" w:rsidRDefault="00626EFD" w:rsidP="00A746AD">
            <w:pPr>
              <w:spacing w:after="30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A746AD" w:rsidRPr="00A746AD">
              <w:rPr>
                <w:rFonts w:ascii="Times New Roman" w:hAnsi="Times New Roman" w:cs="Times New Roman"/>
                <w:sz w:val="24"/>
                <w:szCs w:val="24"/>
                <w:shd w:val="clear" w:color="auto" w:fill="FFFFFF"/>
              </w:rPr>
              <w:t>n inclusion exclusion:" patients with diabetes not on anti-diabetic medication were excluded." line 83</w:t>
            </w:r>
          </w:p>
          <w:p w14:paraId="71361E16" w14:textId="1A900E69" w:rsidR="00B21358" w:rsidRDefault="00A746AD" w:rsidP="00A746AD">
            <w:pPr>
              <w:spacing w:after="300" w:line="360" w:lineRule="auto"/>
              <w:jc w:val="both"/>
              <w:rPr>
                <w:rFonts w:ascii="Times New Roman" w:hAnsi="Times New Roman" w:cs="Times New Roman"/>
                <w:sz w:val="24"/>
                <w:szCs w:val="24"/>
              </w:rPr>
            </w:pPr>
            <w:r w:rsidRPr="00A746AD">
              <w:rPr>
                <w:rFonts w:ascii="Times New Roman" w:hAnsi="Times New Roman" w:cs="Times New Roman"/>
                <w:sz w:val="24"/>
                <w:szCs w:val="24"/>
              </w:rPr>
              <w:t xml:space="preserve">Please limit formulas to footnotes or annexes, not the main body of paragraph. Is there a name for the sample size formula used? Please use that instead. Where was this formula derived? Any substantiating papers behind the use of this formula? Please cite as indicated. How was an assumption of 35% prevalence of herbal medicine use obtained? This must be substantiated. Is there a need to mention that participants were "male and female patients"? </w:t>
            </w:r>
            <w:r w:rsidR="008E0CAE">
              <w:rPr>
                <w:rFonts w:ascii="Times New Roman" w:hAnsi="Times New Roman" w:cs="Times New Roman"/>
                <w:sz w:val="24"/>
                <w:szCs w:val="24"/>
              </w:rPr>
              <w:t>Please Clarify.</w:t>
            </w:r>
          </w:p>
          <w:p w14:paraId="7DDA2655" w14:textId="77777777" w:rsidR="00626EFD" w:rsidRDefault="00A746AD" w:rsidP="00A746AD">
            <w:pPr>
              <w:spacing w:after="300" w:line="360" w:lineRule="auto"/>
              <w:jc w:val="both"/>
              <w:rPr>
                <w:rFonts w:ascii="Times New Roman" w:hAnsi="Times New Roman" w:cs="Times New Roman"/>
                <w:sz w:val="24"/>
                <w:szCs w:val="24"/>
              </w:rPr>
            </w:pPr>
            <w:r w:rsidRPr="00A746AD">
              <w:rPr>
                <w:rFonts w:ascii="Times New Roman" w:hAnsi="Times New Roman" w:cs="Times New Roman"/>
                <w:sz w:val="24"/>
                <w:szCs w:val="24"/>
              </w:rPr>
              <w:t xml:space="preserve">Please elaborate on the exclusion criteria of "patients experiencing difficulties in understanding the questions". Was this related to educational level, ethnicity, living conditions etc? Would these factors </w:t>
            </w:r>
            <w:r w:rsidRPr="00A746AD">
              <w:rPr>
                <w:rFonts w:ascii="Times New Roman" w:hAnsi="Times New Roman" w:cs="Times New Roman"/>
                <w:sz w:val="24"/>
                <w:szCs w:val="24"/>
              </w:rPr>
              <w:lastRenderedPageBreak/>
              <w:t xml:space="preserve">predispose patients to taking herbal medications? </w:t>
            </w:r>
            <w:proofErr w:type="gramStart"/>
            <w:r w:rsidRPr="00A746AD">
              <w:rPr>
                <w:rFonts w:ascii="Times New Roman" w:hAnsi="Times New Roman" w:cs="Times New Roman"/>
                <w:sz w:val="24"/>
                <w:szCs w:val="24"/>
              </w:rPr>
              <w:t>E.g.</w:t>
            </w:r>
            <w:proofErr w:type="gramEnd"/>
            <w:r w:rsidRPr="00A746AD">
              <w:rPr>
                <w:rFonts w:ascii="Times New Roman" w:hAnsi="Times New Roman" w:cs="Times New Roman"/>
                <w:sz w:val="24"/>
                <w:szCs w:val="24"/>
              </w:rPr>
              <w:t xml:space="preserve"> poor people/poorly educated/tribal etc may not understand questions in the questionnaire, and may be more likely to take herbal medicines. </w:t>
            </w:r>
          </w:p>
          <w:p w14:paraId="7EDE8A29" w14:textId="77777777" w:rsidR="00626EFD" w:rsidRDefault="00A746AD" w:rsidP="00A746AD">
            <w:pPr>
              <w:spacing w:after="300" w:line="360" w:lineRule="auto"/>
              <w:jc w:val="both"/>
              <w:rPr>
                <w:rFonts w:ascii="Times New Roman" w:hAnsi="Times New Roman" w:cs="Times New Roman"/>
                <w:sz w:val="24"/>
                <w:szCs w:val="24"/>
              </w:rPr>
            </w:pPr>
            <w:r w:rsidRPr="00A746AD">
              <w:rPr>
                <w:rFonts w:ascii="Times New Roman" w:hAnsi="Times New Roman" w:cs="Times New Roman"/>
                <w:sz w:val="24"/>
                <w:szCs w:val="24"/>
              </w:rPr>
              <w:t xml:space="preserve">The inclusion and exclusion criteria were repeated twice. The ethics approval also repeated twice. Please proofread before submission. How was the random sampling done? Via a random number generator? </w:t>
            </w:r>
          </w:p>
          <w:p w14:paraId="4173B5D6" w14:textId="070B04D6" w:rsidR="00A746AD" w:rsidRPr="00A746AD" w:rsidRDefault="00A746AD" w:rsidP="00A746AD">
            <w:pPr>
              <w:spacing w:after="300" w:line="360" w:lineRule="auto"/>
              <w:jc w:val="both"/>
              <w:rPr>
                <w:rFonts w:ascii="Times New Roman" w:hAnsi="Times New Roman" w:cs="Times New Roman"/>
                <w:sz w:val="24"/>
                <w:szCs w:val="24"/>
              </w:rPr>
            </w:pPr>
            <w:r w:rsidRPr="00A746AD">
              <w:rPr>
                <w:rFonts w:ascii="Times New Roman" w:hAnsi="Times New Roman" w:cs="Times New Roman"/>
                <w:sz w:val="24"/>
                <w:szCs w:val="24"/>
              </w:rPr>
              <w:t xml:space="preserve">It does not appear to be blinded, if the data was collected by the consultant. Earlier, it was mentioned that the survey was conducted by nurses? </w:t>
            </w:r>
            <w:r w:rsidR="00626EFD" w:rsidRPr="00A746AD">
              <w:rPr>
                <w:rFonts w:ascii="Times New Roman" w:hAnsi="Times New Roman" w:cs="Times New Roman"/>
                <w:sz w:val="24"/>
                <w:szCs w:val="24"/>
              </w:rPr>
              <w:t>So,</w:t>
            </w:r>
            <w:r w:rsidRPr="00A746AD">
              <w:rPr>
                <w:rFonts w:ascii="Times New Roman" w:hAnsi="Times New Roman" w:cs="Times New Roman"/>
                <w:sz w:val="24"/>
                <w:szCs w:val="24"/>
              </w:rPr>
              <w:t xml:space="preserve"> was it conducted by doctors or nurses? Were there any concerns that patients may sway their answers to please their doctors/avoid worrying/annoying them? Was there a guarantee given to patients that the doctors treating them would not review their survey results? Any biases or conflicts of interest involved? </w:t>
            </w:r>
            <w:r w:rsidR="007A28E6">
              <w:rPr>
                <w:rFonts w:ascii="Times New Roman" w:hAnsi="Times New Roman" w:cs="Times New Roman"/>
                <w:sz w:val="24"/>
                <w:szCs w:val="24"/>
              </w:rPr>
              <w:t xml:space="preserve"> Please specify.</w:t>
            </w:r>
          </w:p>
          <w:p w14:paraId="18C4853B" w14:textId="76AFE31B" w:rsidR="00A746AD" w:rsidRPr="00A746AD" w:rsidRDefault="00A746AD" w:rsidP="00A746AD">
            <w:pPr>
              <w:spacing w:line="360" w:lineRule="auto"/>
              <w:jc w:val="both"/>
              <w:rPr>
                <w:rFonts w:ascii="Times New Roman" w:hAnsi="Times New Roman" w:cs="Times New Roman"/>
                <w:sz w:val="24"/>
                <w:szCs w:val="24"/>
                <w:shd w:val="clear" w:color="auto" w:fill="FFFFFF"/>
              </w:rPr>
            </w:pPr>
            <w:r w:rsidRPr="00A746AD">
              <w:rPr>
                <w:rFonts w:ascii="Times New Roman" w:hAnsi="Times New Roman" w:cs="Times New Roman"/>
                <w:sz w:val="24"/>
                <w:szCs w:val="24"/>
                <w:shd w:val="clear" w:color="auto" w:fill="FFFFFF"/>
              </w:rPr>
              <w:t>In page 4, line 81 referring to inclusion, exclusion criteria it is difficult to understand what is meant with "good cognitive functions", if and in which way it was assessed? and "successfully completed the interview process", does the author mean that someone quitted the process? because of what? these points need clarification. In page 4, lines 90-97 the text is repetition.</w:t>
            </w:r>
            <w:r w:rsidR="007A28E6">
              <w:rPr>
                <w:rFonts w:ascii="Times New Roman" w:hAnsi="Times New Roman" w:cs="Times New Roman"/>
                <w:sz w:val="24"/>
                <w:szCs w:val="24"/>
                <w:shd w:val="clear" w:color="auto" w:fill="FFFFFF"/>
              </w:rPr>
              <w:t xml:space="preserve"> Please update accordingly.</w:t>
            </w:r>
          </w:p>
          <w:p w14:paraId="43D1CCF1" w14:textId="7955A1EC" w:rsidR="007B4727" w:rsidRPr="00A746AD" w:rsidRDefault="007B4727" w:rsidP="00A746AD">
            <w:pPr>
              <w:spacing w:line="360" w:lineRule="auto"/>
              <w:jc w:val="both"/>
              <w:rPr>
                <w:rFonts w:ascii="Times New Roman" w:hAnsi="Times New Roman" w:cs="Times New Roman"/>
                <w:b/>
                <w:bCs/>
                <w:sz w:val="24"/>
                <w:szCs w:val="24"/>
                <w:shd w:val="clear" w:color="auto" w:fill="F9F9F9"/>
              </w:rPr>
            </w:pPr>
            <w:r w:rsidRPr="00A746AD">
              <w:rPr>
                <w:rFonts w:ascii="Times New Roman" w:hAnsi="Times New Roman" w:cs="Times New Roman"/>
                <w:b/>
                <w:bCs/>
                <w:sz w:val="24"/>
                <w:szCs w:val="24"/>
                <w:shd w:val="clear" w:color="auto" w:fill="F9F9F9"/>
              </w:rPr>
              <w:t>Results</w:t>
            </w:r>
          </w:p>
          <w:p w14:paraId="75C366EE" w14:textId="79474344" w:rsidR="003226E0" w:rsidRDefault="00A746AD" w:rsidP="003226E0">
            <w:pPr>
              <w:spacing w:line="360" w:lineRule="auto"/>
              <w:jc w:val="both"/>
              <w:rPr>
                <w:rFonts w:ascii="Times New Roman" w:hAnsi="Times New Roman" w:cs="Times New Roman"/>
                <w:sz w:val="24"/>
                <w:szCs w:val="24"/>
                <w:shd w:val="clear" w:color="auto" w:fill="F9F9F9"/>
              </w:rPr>
            </w:pPr>
            <w:r w:rsidRPr="00A746AD">
              <w:rPr>
                <w:rFonts w:ascii="Times New Roman" w:hAnsi="Times New Roman" w:cs="Times New Roman"/>
                <w:sz w:val="24"/>
                <w:szCs w:val="24"/>
                <w:shd w:val="clear" w:color="auto" w:fill="F9F9F9"/>
              </w:rPr>
              <w:t xml:space="preserve">How was educational level defined and </w:t>
            </w:r>
            <w:r w:rsidR="007A28E6" w:rsidRPr="00A746AD">
              <w:rPr>
                <w:rFonts w:ascii="Times New Roman" w:hAnsi="Times New Roman" w:cs="Times New Roman"/>
                <w:sz w:val="24"/>
                <w:szCs w:val="24"/>
                <w:shd w:val="clear" w:color="auto" w:fill="F9F9F9"/>
              </w:rPr>
              <w:t>categorized</w:t>
            </w:r>
            <w:r w:rsidRPr="00A746AD">
              <w:rPr>
                <w:rFonts w:ascii="Times New Roman" w:hAnsi="Times New Roman" w:cs="Times New Roman"/>
                <w:sz w:val="24"/>
                <w:szCs w:val="24"/>
                <w:shd w:val="clear" w:color="auto" w:fill="F9F9F9"/>
              </w:rPr>
              <w:t xml:space="preserve">? By years of education alone? Or by level of education? Is there a significance of mentioning the monthly income of "500 and 1,000 Kuwaiti dinars", what does that mean? What does that mean to </w:t>
            </w:r>
            <w:r w:rsidR="007A28E6" w:rsidRPr="00A746AD">
              <w:rPr>
                <w:rFonts w:ascii="Times New Roman" w:hAnsi="Times New Roman" w:cs="Times New Roman"/>
                <w:sz w:val="24"/>
                <w:szCs w:val="24"/>
                <w:shd w:val="clear" w:color="auto" w:fill="F9F9F9"/>
              </w:rPr>
              <w:t>non-Kuwaiti</w:t>
            </w:r>
            <w:r w:rsidRPr="00A746AD">
              <w:rPr>
                <w:rFonts w:ascii="Times New Roman" w:hAnsi="Times New Roman" w:cs="Times New Roman"/>
                <w:sz w:val="24"/>
                <w:szCs w:val="24"/>
                <w:shd w:val="clear" w:color="auto" w:fill="F9F9F9"/>
              </w:rPr>
              <w:t xml:space="preserve"> readers? Are these people rich? Middle class? Poor? Only 15 patient used Black cumin (out of 350), vs 12 patients using cinnamon vs 11 patients using garlic vs 10 using fenugreek etc. </w:t>
            </w:r>
            <w:r w:rsidR="008E0CAE">
              <w:rPr>
                <w:rFonts w:ascii="Times New Roman" w:hAnsi="Times New Roman" w:cs="Times New Roman"/>
                <w:sz w:val="24"/>
                <w:szCs w:val="24"/>
                <w:shd w:val="clear" w:color="auto" w:fill="F9F9F9"/>
              </w:rPr>
              <w:t>Please specify.</w:t>
            </w:r>
          </w:p>
          <w:p w14:paraId="514C11C5" w14:textId="6531D218" w:rsidR="00AC6BD7" w:rsidRPr="00A746AD" w:rsidRDefault="007B4727" w:rsidP="00A746AD">
            <w:pPr>
              <w:spacing w:line="360" w:lineRule="auto"/>
              <w:jc w:val="both"/>
              <w:rPr>
                <w:rFonts w:ascii="Times New Roman" w:hAnsi="Times New Roman" w:cs="Times New Roman"/>
                <w:b/>
                <w:bCs/>
                <w:sz w:val="24"/>
                <w:szCs w:val="24"/>
                <w:shd w:val="clear" w:color="auto" w:fill="FFFFFF"/>
              </w:rPr>
            </w:pPr>
            <w:r w:rsidRPr="00A746AD">
              <w:rPr>
                <w:rFonts w:ascii="Times New Roman" w:hAnsi="Times New Roman" w:cs="Times New Roman"/>
                <w:b/>
                <w:bCs/>
                <w:sz w:val="24"/>
                <w:szCs w:val="24"/>
                <w:shd w:val="clear" w:color="auto" w:fill="FFFFFF"/>
              </w:rPr>
              <w:t>Discussion</w:t>
            </w:r>
            <w:r w:rsidR="00A746AD" w:rsidRPr="00A746AD">
              <w:rPr>
                <w:rFonts w:ascii="Times New Roman" w:hAnsi="Times New Roman" w:cs="Times New Roman"/>
                <w:sz w:val="24"/>
                <w:szCs w:val="24"/>
              </w:rPr>
              <w:br/>
              <w:t>Is there a suspected reason why diabetic patients not using herbs have a higher degree of regularity in followups?</w:t>
            </w:r>
            <w:r w:rsidR="008E0CAE">
              <w:rPr>
                <w:rFonts w:ascii="Times New Roman" w:hAnsi="Times New Roman" w:cs="Times New Roman"/>
                <w:sz w:val="24"/>
                <w:szCs w:val="24"/>
              </w:rPr>
              <w:t xml:space="preserve"> Please mention.</w:t>
            </w:r>
          </w:p>
          <w:p w14:paraId="078FCEA4" w14:textId="4355CA32" w:rsidR="00A746AD" w:rsidRDefault="007B4727" w:rsidP="00A746AD">
            <w:pPr>
              <w:spacing w:line="360" w:lineRule="auto"/>
              <w:jc w:val="both"/>
              <w:rPr>
                <w:rFonts w:ascii="Times New Roman" w:hAnsi="Times New Roman" w:cs="Times New Roman"/>
                <w:b/>
                <w:bCs/>
                <w:sz w:val="24"/>
                <w:szCs w:val="24"/>
                <w:shd w:val="clear" w:color="auto" w:fill="FFFFFF"/>
              </w:rPr>
            </w:pPr>
            <w:r w:rsidRPr="00A746AD">
              <w:rPr>
                <w:rFonts w:ascii="Times New Roman" w:hAnsi="Times New Roman" w:cs="Times New Roman"/>
                <w:b/>
                <w:bCs/>
                <w:sz w:val="24"/>
                <w:szCs w:val="24"/>
                <w:shd w:val="clear" w:color="auto" w:fill="FFFFFF"/>
              </w:rPr>
              <w:t>Tables / Figures</w:t>
            </w:r>
          </w:p>
          <w:p w14:paraId="1B7FA994" w14:textId="77777777" w:rsidR="00EE4B5E" w:rsidRDefault="00A746AD" w:rsidP="00A746AD">
            <w:pPr>
              <w:spacing w:line="360" w:lineRule="auto"/>
              <w:jc w:val="both"/>
              <w:rPr>
                <w:rFonts w:ascii="Times New Roman" w:hAnsi="Times New Roman" w:cs="Times New Roman"/>
                <w:sz w:val="24"/>
                <w:szCs w:val="24"/>
              </w:rPr>
            </w:pPr>
            <w:r w:rsidRPr="00A746AD">
              <w:rPr>
                <w:rFonts w:ascii="Times New Roman" w:hAnsi="Times New Roman" w:cs="Times New Roman"/>
                <w:sz w:val="24"/>
                <w:szCs w:val="24"/>
              </w:rPr>
              <w:t>Well-structured.</w:t>
            </w:r>
          </w:p>
          <w:p w14:paraId="387941E6" w14:textId="7C65BBA3" w:rsidR="003E7BC9" w:rsidRPr="00A746AD" w:rsidRDefault="003E7BC9" w:rsidP="00A746AD">
            <w:pPr>
              <w:spacing w:line="360" w:lineRule="auto"/>
              <w:jc w:val="both"/>
              <w:rPr>
                <w:rFonts w:ascii="Times New Roman" w:hAnsi="Times New Roman" w:cs="Times New Roman"/>
                <w:sz w:val="24"/>
                <w:szCs w:val="24"/>
              </w:rPr>
            </w:pPr>
            <w:r>
              <w:rPr>
                <w:rFonts w:ascii="Times New Roman" w:hAnsi="Times New Roman" w:cs="Times New Roman"/>
                <w:sz w:val="24"/>
                <w:szCs w:val="24"/>
              </w:rPr>
              <w:t>*The Manuscript requires language editing.</w:t>
            </w:r>
          </w:p>
        </w:tc>
      </w:tr>
    </w:tbl>
    <w:p w14:paraId="5B4FD833" w14:textId="77777777" w:rsidR="008B4488" w:rsidRPr="00A746AD" w:rsidRDefault="008B4488" w:rsidP="00A746AD">
      <w:pPr>
        <w:spacing w:line="360" w:lineRule="auto"/>
        <w:jc w:val="both"/>
        <w:rPr>
          <w:rFonts w:ascii="Times New Roman" w:hAnsi="Times New Roman" w:cs="Times New Roman"/>
          <w:sz w:val="24"/>
          <w:szCs w:val="24"/>
        </w:rPr>
      </w:pPr>
    </w:p>
    <w:sectPr w:rsidR="008B4488" w:rsidRPr="00A746A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810C3" w14:textId="77777777" w:rsidR="00195371" w:rsidRDefault="00195371" w:rsidP="00F65AB0">
      <w:pPr>
        <w:spacing w:after="0" w:line="240" w:lineRule="auto"/>
      </w:pPr>
      <w:r>
        <w:separator/>
      </w:r>
    </w:p>
  </w:endnote>
  <w:endnote w:type="continuationSeparator" w:id="0">
    <w:p w14:paraId="70E9C2C3" w14:textId="77777777" w:rsidR="00195371" w:rsidRDefault="00195371"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B624" w14:textId="77777777" w:rsidR="00195371" w:rsidRDefault="00195371" w:rsidP="00F65AB0">
      <w:pPr>
        <w:spacing w:after="0" w:line="240" w:lineRule="auto"/>
      </w:pPr>
      <w:r>
        <w:separator/>
      </w:r>
    </w:p>
  </w:footnote>
  <w:footnote w:type="continuationSeparator" w:id="0">
    <w:p w14:paraId="5198AD06" w14:textId="77777777" w:rsidR="00195371" w:rsidRDefault="00195371"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06B02"/>
    <w:multiLevelType w:val="hybridMultilevel"/>
    <w:tmpl w:val="00C01806"/>
    <w:lvl w:ilvl="0" w:tplc="4009000D">
      <w:start w:val="1"/>
      <w:numFmt w:val="bullet"/>
      <w:lvlText w:val=""/>
      <w:lvlJc w:val="left"/>
      <w:pPr>
        <w:ind w:left="1548" w:hanging="360"/>
      </w:pPr>
      <w:rPr>
        <w:rFonts w:ascii="Wingdings" w:hAnsi="Wingdings" w:hint="default"/>
      </w:rPr>
    </w:lvl>
    <w:lvl w:ilvl="1" w:tplc="40090003" w:tentative="1">
      <w:start w:val="1"/>
      <w:numFmt w:val="bullet"/>
      <w:lvlText w:val="o"/>
      <w:lvlJc w:val="left"/>
      <w:pPr>
        <w:ind w:left="2268" w:hanging="360"/>
      </w:pPr>
      <w:rPr>
        <w:rFonts w:ascii="Courier New" w:hAnsi="Courier New" w:cs="Courier New" w:hint="default"/>
      </w:rPr>
    </w:lvl>
    <w:lvl w:ilvl="2" w:tplc="40090005" w:tentative="1">
      <w:start w:val="1"/>
      <w:numFmt w:val="bullet"/>
      <w:lvlText w:val=""/>
      <w:lvlJc w:val="left"/>
      <w:pPr>
        <w:ind w:left="2988" w:hanging="360"/>
      </w:pPr>
      <w:rPr>
        <w:rFonts w:ascii="Wingdings" w:hAnsi="Wingdings" w:hint="default"/>
      </w:rPr>
    </w:lvl>
    <w:lvl w:ilvl="3" w:tplc="40090001" w:tentative="1">
      <w:start w:val="1"/>
      <w:numFmt w:val="bullet"/>
      <w:lvlText w:val=""/>
      <w:lvlJc w:val="left"/>
      <w:pPr>
        <w:ind w:left="3708" w:hanging="360"/>
      </w:pPr>
      <w:rPr>
        <w:rFonts w:ascii="Symbol" w:hAnsi="Symbol" w:hint="default"/>
      </w:rPr>
    </w:lvl>
    <w:lvl w:ilvl="4" w:tplc="40090003" w:tentative="1">
      <w:start w:val="1"/>
      <w:numFmt w:val="bullet"/>
      <w:lvlText w:val="o"/>
      <w:lvlJc w:val="left"/>
      <w:pPr>
        <w:ind w:left="4428" w:hanging="360"/>
      </w:pPr>
      <w:rPr>
        <w:rFonts w:ascii="Courier New" w:hAnsi="Courier New" w:cs="Courier New" w:hint="default"/>
      </w:rPr>
    </w:lvl>
    <w:lvl w:ilvl="5" w:tplc="40090005" w:tentative="1">
      <w:start w:val="1"/>
      <w:numFmt w:val="bullet"/>
      <w:lvlText w:val=""/>
      <w:lvlJc w:val="left"/>
      <w:pPr>
        <w:ind w:left="5148" w:hanging="360"/>
      </w:pPr>
      <w:rPr>
        <w:rFonts w:ascii="Wingdings" w:hAnsi="Wingdings" w:hint="default"/>
      </w:rPr>
    </w:lvl>
    <w:lvl w:ilvl="6" w:tplc="40090001" w:tentative="1">
      <w:start w:val="1"/>
      <w:numFmt w:val="bullet"/>
      <w:lvlText w:val=""/>
      <w:lvlJc w:val="left"/>
      <w:pPr>
        <w:ind w:left="5868" w:hanging="360"/>
      </w:pPr>
      <w:rPr>
        <w:rFonts w:ascii="Symbol" w:hAnsi="Symbol" w:hint="default"/>
      </w:rPr>
    </w:lvl>
    <w:lvl w:ilvl="7" w:tplc="40090003" w:tentative="1">
      <w:start w:val="1"/>
      <w:numFmt w:val="bullet"/>
      <w:lvlText w:val="o"/>
      <w:lvlJc w:val="left"/>
      <w:pPr>
        <w:ind w:left="6588" w:hanging="360"/>
      </w:pPr>
      <w:rPr>
        <w:rFonts w:ascii="Courier New" w:hAnsi="Courier New" w:cs="Courier New" w:hint="default"/>
      </w:rPr>
    </w:lvl>
    <w:lvl w:ilvl="8" w:tplc="40090005" w:tentative="1">
      <w:start w:val="1"/>
      <w:numFmt w:val="bullet"/>
      <w:lvlText w:val=""/>
      <w:lvlJc w:val="left"/>
      <w:pPr>
        <w:ind w:left="7308" w:hanging="360"/>
      </w:pPr>
      <w:rPr>
        <w:rFonts w:ascii="Wingdings" w:hAnsi="Wingdings" w:hint="default"/>
      </w:rPr>
    </w:lvl>
  </w:abstractNum>
  <w:abstractNum w:abstractNumId="1"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4"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434BD"/>
    <w:rsid w:val="0006719C"/>
    <w:rsid w:val="000817A2"/>
    <w:rsid w:val="000A2DD3"/>
    <w:rsid w:val="000B1569"/>
    <w:rsid w:val="000D4CD0"/>
    <w:rsid w:val="000D6744"/>
    <w:rsid w:val="000E6408"/>
    <w:rsid w:val="00105782"/>
    <w:rsid w:val="00106900"/>
    <w:rsid w:val="001477C2"/>
    <w:rsid w:val="00190456"/>
    <w:rsid w:val="00195371"/>
    <w:rsid w:val="001A0593"/>
    <w:rsid w:val="001B78D9"/>
    <w:rsid w:val="0020513E"/>
    <w:rsid w:val="0025198A"/>
    <w:rsid w:val="00255E47"/>
    <w:rsid w:val="00304310"/>
    <w:rsid w:val="003226E0"/>
    <w:rsid w:val="003570F3"/>
    <w:rsid w:val="00357AAB"/>
    <w:rsid w:val="003B2769"/>
    <w:rsid w:val="003E7BC9"/>
    <w:rsid w:val="00405713"/>
    <w:rsid w:val="00427F69"/>
    <w:rsid w:val="004E685A"/>
    <w:rsid w:val="004F4330"/>
    <w:rsid w:val="005636D6"/>
    <w:rsid w:val="00576D4A"/>
    <w:rsid w:val="00581FF0"/>
    <w:rsid w:val="005921AE"/>
    <w:rsid w:val="005C09BF"/>
    <w:rsid w:val="005C59E4"/>
    <w:rsid w:val="005D72EB"/>
    <w:rsid w:val="005D7FCF"/>
    <w:rsid w:val="00626EFD"/>
    <w:rsid w:val="00653DBF"/>
    <w:rsid w:val="006B7950"/>
    <w:rsid w:val="006B7994"/>
    <w:rsid w:val="00727A8C"/>
    <w:rsid w:val="00744410"/>
    <w:rsid w:val="00764BBE"/>
    <w:rsid w:val="00766F94"/>
    <w:rsid w:val="00785C75"/>
    <w:rsid w:val="007948F6"/>
    <w:rsid w:val="007A0008"/>
    <w:rsid w:val="007A28E6"/>
    <w:rsid w:val="007B4727"/>
    <w:rsid w:val="008157C8"/>
    <w:rsid w:val="00821092"/>
    <w:rsid w:val="00833D20"/>
    <w:rsid w:val="00844E5F"/>
    <w:rsid w:val="008B4488"/>
    <w:rsid w:val="008E0CAE"/>
    <w:rsid w:val="00903E21"/>
    <w:rsid w:val="009148AC"/>
    <w:rsid w:val="00955CD2"/>
    <w:rsid w:val="00962176"/>
    <w:rsid w:val="009C4AE1"/>
    <w:rsid w:val="009E66B8"/>
    <w:rsid w:val="00A23B2F"/>
    <w:rsid w:val="00A6677E"/>
    <w:rsid w:val="00A746AD"/>
    <w:rsid w:val="00A960E7"/>
    <w:rsid w:val="00AC6BD7"/>
    <w:rsid w:val="00AD26EE"/>
    <w:rsid w:val="00AD3141"/>
    <w:rsid w:val="00AF6633"/>
    <w:rsid w:val="00B21358"/>
    <w:rsid w:val="00B35DAB"/>
    <w:rsid w:val="00B56416"/>
    <w:rsid w:val="00B575D0"/>
    <w:rsid w:val="00B76445"/>
    <w:rsid w:val="00B8066A"/>
    <w:rsid w:val="00BC606B"/>
    <w:rsid w:val="00C51DFB"/>
    <w:rsid w:val="00C60A17"/>
    <w:rsid w:val="00C8007C"/>
    <w:rsid w:val="00C8203A"/>
    <w:rsid w:val="00CC0027"/>
    <w:rsid w:val="00CC2D31"/>
    <w:rsid w:val="00DA7764"/>
    <w:rsid w:val="00E10EA8"/>
    <w:rsid w:val="00E94400"/>
    <w:rsid w:val="00EC5DC2"/>
    <w:rsid w:val="00EE4B5E"/>
    <w:rsid w:val="00F14B64"/>
    <w:rsid w:val="00F53EA8"/>
    <w:rsid w:val="00F65AB0"/>
    <w:rsid w:val="00F72935"/>
    <w:rsid w:val="00FB43D3"/>
    <w:rsid w:val="00FE09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33323">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515924292">
      <w:bodyDiv w:val="1"/>
      <w:marLeft w:val="0"/>
      <w:marRight w:val="0"/>
      <w:marTop w:val="0"/>
      <w:marBottom w:val="0"/>
      <w:divBdr>
        <w:top w:val="none" w:sz="0" w:space="0" w:color="auto"/>
        <w:left w:val="none" w:sz="0" w:space="0" w:color="auto"/>
        <w:bottom w:val="none" w:sz="0" w:space="0" w:color="auto"/>
        <w:right w:val="none" w:sz="0" w:space="0" w:color="auto"/>
      </w:divBdr>
    </w:div>
    <w:div w:id="79803547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900895825">
      <w:bodyDiv w:val="1"/>
      <w:marLeft w:val="0"/>
      <w:marRight w:val="0"/>
      <w:marTop w:val="0"/>
      <w:marBottom w:val="0"/>
      <w:divBdr>
        <w:top w:val="none" w:sz="0" w:space="0" w:color="auto"/>
        <w:left w:val="none" w:sz="0" w:space="0" w:color="auto"/>
        <w:bottom w:val="none" w:sz="0" w:space="0" w:color="auto"/>
        <w:right w:val="none" w:sz="0" w:space="0" w:color="auto"/>
      </w:divBdr>
    </w:div>
    <w:div w:id="1971008611">
      <w:bodyDiv w:val="1"/>
      <w:marLeft w:val="0"/>
      <w:marRight w:val="0"/>
      <w:marTop w:val="0"/>
      <w:marBottom w:val="0"/>
      <w:divBdr>
        <w:top w:val="none" w:sz="0" w:space="0" w:color="auto"/>
        <w:left w:val="none" w:sz="0" w:space="0" w:color="auto"/>
        <w:bottom w:val="none" w:sz="0" w:space="0" w:color="auto"/>
        <w:right w:val="none" w:sz="0" w:space="0" w:color="auto"/>
      </w:divBdr>
    </w:div>
    <w:div w:id="2024239532">
      <w:bodyDiv w:val="1"/>
      <w:marLeft w:val="0"/>
      <w:marRight w:val="0"/>
      <w:marTop w:val="0"/>
      <w:marBottom w:val="0"/>
      <w:divBdr>
        <w:top w:val="none" w:sz="0" w:space="0" w:color="auto"/>
        <w:left w:val="none" w:sz="0" w:space="0" w:color="auto"/>
        <w:bottom w:val="none" w:sz="0" w:space="0" w:color="auto"/>
        <w:right w:val="none" w:sz="0" w:space="0" w:color="auto"/>
      </w:divBdr>
    </w:div>
    <w:div w:id="214684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Praveen Kumar</cp:lastModifiedBy>
  <cp:revision>19</cp:revision>
  <dcterms:created xsi:type="dcterms:W3CDTF">2021-05-05T09:33:00Z</dcterms:created>
  <dcterms:modified xsi:type="dcterms:W3CDTF">2021-12-07T12:02:00Z</dcterms:modified>
</cp:coreProperties>
</file>